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B645" w14:textId="77777777" w:rsidR="00E72C82" w:rsidRDefault="00000000">
      <w:pPr>
        <w:rPr>
          <w:rFonts w:hint="eastAsia"/>
        </w:rPr>
      </w:pPr>
      <w:r>
        <w:t xml:space="preserve">                                                     SPOLEK KLUBU KČT NÁCHOD</w:t>
      </w:r>
    </w:p>
    <w:p w14:paraId="1E42380E" w14:textId="77777777" w:rsidR="00E72C82" w:rsidRDefault="00000000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667956C9" wp14:editId="580357FA">
            <wp:simplePos x="0" y="0"/>
            <wp:positionH relativeFrom="column">
              <wp:posOffset>2587625</wp:posOffset>
            </wp:positionH>
            <wp:positionV relativeFrom="paragraph">
              <wp:posOffset>74295</wp:posOffset>
            </wp:positionV>
            <wp:extent cx="1059815" cy="105664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D3365" w14:textId="77777777" w:rsidR="00E72C82" w:rsidRDefault="00E72C82">
      <w:pPr>
        <w:rPr>
          <w:rFonts w:hint="eastAsia"/>
        </w:rPr>
      </w:pPr>
    </w:p>
    <w:p w14:paraId="1159A062" w14:textId="77777777" w:rsidR="00E72C82" w:rsidRDefault="00E72C82">
      <w:pPr>
        <w:rPr>
          <w:rFonts w:hint="eastAsia"/>
        </w:rPr>
      </w:pPr>
    </w:p>
    <w:p w14:paraId="366A784A" w14:textId="77777777" w:rsidR="00E72C82" w:rsidRDefault="00E72C82">
      <w:pPr>
        <w:rPr>
          <w:rFonts w:hint="eastAsia"/>
        </w:rPr>
      </w:pPr>
    </w:p>
    <w:p w14:paraId="2D957A90" w14:textId="77777777" w:rsidR="00E72C82" w:rsidRDefault="00E72C82">
      <w:pPr>
        <w:rPr>
          <w:rFonts w:hint="eastAsia"/>
        </w:rPr>
      </w:pPr>
    </w:p>
    <w:p w14:paraId="5A8BAB52" w14:textId="77777777" w:rsidR="00E72C82" w:rsidRDefault="00E72C82">
      <w:pPr>
        <w:rPr>
          <w:rFonts w:hint="eastAsia"/>
        </w:rPr>
      </w:pPr>
    </w:p>
    <w:p w14:paraId="3B384DCB" w14:textId="77777777" w:rsidR="00E72C82" w:rsidRDefault="00E72C82">
      <w:pPr>
        <w:rPr>
          <w:rFonts w:hint="eastAsia"/>
        </w:rPr>
      </w:pPr>
    </w:p>
    <w:p w14:paraId="7A0D38E3" w14:textId="77777777" w:rsidR="00E72C82" w:rsidRDefault="00000000">
      <w:pPr>
        <w:rPr>
          <w:rFonts w:hint="eastAsia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 xml:space="preserve">POŘÁDÁ  </w:t>
      </w:r>
      <w:r>
        <w:rPr>
          <w:b/>
          <w:bCs/>
          <w:color w:val="000000"/>
          <w:sz w:val="40"/>
          <w:szCs w:val="40"/>
        </w:rPr>
        <w:t>v</w:t>
      </w:r>
      <w:r>
        <w:rPr>
          <w:b/>
          <w:bCs/>
          <w:color w:val="000000"/>
          <w:sz w:val="40"/>
          <w:szCs w:val="40"/>
          <w:shd w:val="clear" w:color="auto" w:fill="FFFFFF"/>
        </w:rPr>
        <w:t xml:space="preserve"> sobotu 29.4.2023 </w:t>
      </w:r>
    </w:p>
    <w:p w14:paraId="684C5BFE" w14:textId="77777777" w:rsidR="00E72C82" w:rsidRDefault="00E72C82">
      <w:pPr>
        <w:rPr>
          <w:rFonts w:hint="eastAsia"/>
          <w:b/>
          <w:bCs/>
          <w:color w:val="000000"/>
          <w:sz w:val="40"/>
          <w:szCs w:val="40"/>
          <w:shd w:val="clear" w:color="auto" w:fill="FFFFFF"/>
        </w:rPr>
      </w:pPr>
    </w:p>
    <w:p w14:paraId="5471FF1B" w14:textId="77777777" w:rsidR="00E72C82" w:rsidRDefault="00000000">
      <w:pPr>
        <w:jc w:val="center"/>
        <w:rPr>
          <w:rFonts w:hint="eastAsia"/>
          <w:sz w:val="64"/>
          <w:szCs w:val="64"/>
        </w:rPr>
      </w:pPr>
      <w:r>
        <w:rPr>
          <w:b/>
          <w:bCs/>
          <w:color w:val="000000"/>
          <w:sz w:val="64"/>
          <w:szCs w:val="64"/>
          <w:shd w:val="clear" w:color="auto" w:fill="FFFFFF"/>
        </w:rPr>
        <w:t xml:space="preserve">TAK TROCHU JINÝ VÝLET </w:t>
      </w:r>
    </w:p>
    <w:p w14:paraId="345494DD" w14:textId="77777777" w:rsidR="00E72C82" w:rsidRDefault="00E72C82">
      <w:pPr>
        <w:rPr>
          <w:rFonts w:hint="eastAsia"/>
          <w:b/>
          <w:bCs/>
          <w:color w:val="000000"/>
          <w:sz w:val="40"/>
          <w:szCs w:val="40"/>
          <w:shd w:val="clear" w:color="auto" w:fill="FFFFFF"/>
        </w:rPr>
      </w:pPr>
    </w:p>
    <w:p w14:paraId="2BDFA4E6" w14:textId="77777777" w:rsidR="00E72C82" w:rsidRDefault="00000000">
      <w:pPr>
        <w:jc w:val="center"/>
        <w:rPr>
          <w:rFonts w:hint="eastAsia"/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>ČESKÁ METUJE - STÁRKOV 7km</w:t>
      </w:r>
    </w:p>
    <w:p w14:paraId="3DC5D163" w14:textId="77777777" w:rsidR="00E72C82" w:rsidRDefault="00000000">
      <w:pPr>
        <w:jc w:val="center"/>
        <w:rPr>
          <w:rFonts w:hint="eastAsia"/>
          <w:b/>
          <w:bCs/>
          <w:color w:val="000000"/>
          <w:sz w:val="44"/>
          <w:szCs w:val="44"/>
          <w:shd w:val="clear" w:color="auto" w:fill="FFFFFF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Trasa kterou dobře znáte ???</w:t>
      </w:r>
    </w:p>
    <w:p w14:paraId="68FEA7E4" w14:textId="77777777" w:rsidR="00E72C82" w:rsidRDefault="00E72C82">
      <w:pPr>
        <w:rPr>
          <w:rFonts w:hint="eastAsia"/>
          <w:b/>
          <w:bCs/>
          <w:color w:val="000000"/>
          <w:sz w:val="32"/>
          <w:szCs w:val="32"/>
          <w:shd w:val="clear" w:color="auto" w:fill="FFFFFF"/>
        </w:rPr>
      </w:pPr>
    </w:p>
    <w:p w14:paraId="0C7BC95F" w14:textId="77777777" w:rsidR="00E72C82" w:rsidRDefault="00000000">
      <w:pPr>
        <w:rPr>
          <w:rFonts w:hint="eastAsia"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Nechte se překvapit Petrem Kunou z CHKO Broumovsko, průvodcem který opravdu dovede zaujmout krásami přírody, které jste možná přehlédli nebo nevěděli… </w:t>
      </w:r>
    </w:p>
    <w:p w14:paraId="03E8F870" w14:textId="77777777" w:rsidR="00E72C82" w:rsidRDefault="00E72C82">
      <w:pPr>
        <w:rPr>
          <w:rFonts w:hint="eastAsia"/>
          <w:color w:val="000000"/>
          <w:sz w:val="32"/>
          <w:szCs w:val="32"/>
          <w:shd w:val="clear" w:color="auto" w:fill="FFFFFF"/>
        </w:rPr>
      </w:pPr>
    </w:p>
    <w:p w14:paraId="1B8F99A3" w14:textId="77777777" w:rsidR="00E72C82" w:rsidRDefault="00000000">
      <w:pPr>
        <w:rPr>
          <w:rFonts w:hint="eastAsia"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Podíváme se blíž na detaily</w:t>
      </w:r>
    </w:p>
    <w:p w14:paraId="6F05B77C" w14:textId="77777777" w:rsidR="00E72C82" w:rsidRDefault="00000000">
      <w:pPr>
        <w:rPr>
          <w:rFonts w:hint="eastAsia"/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  <w:shd w:val="clear" w:color="auto" w:fill="FFFFFF"/>
        </w:rPr>
        <w:drawing>
          <wp:anchor distT="0" distB="0" distL="0" distR="0" simplePos="0" relativeHeight="3" behindDoc="0" locked="0" layoutInCell="0" allowOverlap="1" wp14:anchorId="1352EE6F" wp14:editId="6F91DF47">
            <wp:simplePos x="0" y="0"/>
            <wp:positionH relativeFrom="column">
              <wp:posOffset>2983865</wp:posOffset>
            </wp:positionH>
            <wp:positionV relativeFrom="paragraph">
              <wp:posOffset>176530</wp:posOffset>
            </wp:positionV>
            <wp:extent cx="2762250" cy="1657350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5D15DE" w14:textId="77777777" w:rsidR="00E72C82" w:rsidRDefault="00000000">
      <w:pPr>
        <w:rPr>
          <w:rFonts w:hint="eastAsia"/>
        </w:rPr>
      </w:pPr>
      <w:r>
        <w:rPr>
          <w:color w:val="000000"/>
          <w:sz w:val="32"/>
          <w:szCs w:val="32"/>
          <w:shd w:val="clear" w:color="auto" w:fill="FFFFFF"/>
        </w:rPr>
        <w:t>- údolí Metuje</w:t>
      </w:r>
    </w:p>
    <w:p w14:paraId="131CCF60" w14:textId="77777777" w:rsidR="00E72C82" w:rsidRDefault="00000000">
      <w:pPr>
        <w:rPr>
          <w:rFonts w:hint="eastAsia"/>
        </w:rPr>
      </w:pPr>
      <w:r>
        <w:rPr>
          <w:color w:val="000000"/>
          <w:sz w:val="32"/>
          <w:szCs w:val="32"/>
          <w:shd w:val="clear" w:color="auto" w:fill="FFFFFF"/>
        </w:rPr>
        <w:t>- Trpasličí rokle</w:t>
      </w:r>
    </w:p>
    <w:p w14:paraId="534C54AA" w14:textId="77777777" w:rsidR="00E72C82" w:rsidRDefault="00000000">
      <w:pPr>
        <w:rPr>
          <w:rFonts w:hint="eastAsia"/>
        </w:rPr>
      </w:pPr>
      <w:r>
        <w:rPr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>
        <w:rPr>
          <w:color w:val="000000"/>
          <w:sz w:val="32"/>
          <w:szCs w:val="32"/>
          <w:shd w:val="clear" w:color="auto" w:fill="FFFFFF"/>
        </w:rPr>
        <w:t>Stárkovské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bučiny </w:t>
      </w:r>
    </w:p>
    <w:p w14:paraId="3258DFD7" w14:textId="77777777" w:rsidR="00E72C82" w:rsidRDefault="00000000">
      <w:pPr>
        <w:rPr>
          <w:rFonts w:hint="eastAsia"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 pískovcové sloupky</w:t>
      </w:r>
    </w:p>
    <w:p w14:paraId="16900C08" w14:textId="77777777" w:rsidR="00E72C82" w:rsidRDefault="00000000">
      <w:pPr>
        <w:rPr>
          <w:rFonts w:hint="eastAsia"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 Berkova lípa</w:t>
      </w:r>
    </w:p>
    <w:p w14:paraId="2F2A48FA" w14:textId="77777777" w:rsidR="00E72C82" w:rsidRDefault="00E72C82">
      <w:pPr>
        <w:rPr>
          <w:rFonts w:hint="eastAsia"/>
          <w:sz w:val="32"/>
          <w:szCs w:val="32"/>
        </w:rPr>
      </w:pPr>
    </w:p>
    <w:p w14:paraId="043E6FE6" w14:textId="77777777" w:rsidR="00E72C82" w:rsidRDefault="00E72C82">
      <w:pPr>
        <w:rPr>
          <w:rFonts w:hint="eastAsia"/>
          <w:b/>
          <w:bCs/>
          <w:color w:val="000000"/>
          <w:shd w:val="clear" w:color="auto" w:fill="FFFFFF"/>
        </w:rPr>
      </w:pPr>
    </w:p>
    <w:p w14:paraId="6A576C32" w14:textId="77777777" w:rsidR="00E72C82" w:rsidRDefault="00E72C82">
      <w:pPr>
        <w:rPr>
          <w:rFonts w:hint="eastAsia"/>
          <w:b/>
          <w:bCs/>
          <w:color w:val="000000"/>
          <w:shd w:val="clear" w:color="auto" w:fill="FFFFFF"/>
        </w:rPr>
      </w:pPr>
    </w:p>
    <w:p w14:paraId="36DEA95C" w14:textId="77777777" w:rsidR="00E72C82" w:rsidRDefault="00000000">
      <w:pPr>
        <w:rPr>
          <w:rFonts w:hint="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ODJEZD -  </w:t>
      </w:r>
      <w:r>
        <w:rPr>
          <w:color w:val="000000"/>
          <w:sz w:val="32"/>
          <w:szCs w:val="32"/>
          <w:shd w:val="clear" w:color="auto" w:fill="FFFFFF"/>
        </w:rPr>
        <w:tab/>
        <w:t xml:space="preserve">VLAK </w:t>
      </w:r>
      <w:r>
        <w:rPr>
          <w:color w:val="000000"/>
          <w:sz w:val="32"/>
          <w:szCs w:val="32"/>
          <w:shd w:val="clear" w:color="auto" w:fill="FFFFFF"/>
        </w:rPr>
        <w:tab/>
        <w:t>Náchod - České Metuje 9,00</w:t>
      </w:r>
    </w:p>
    <w:p w14:paraId="1713F72E" w14:textId="77777777" w:rsidR="00E72C82" w:rsidRDefault="00E72C82">
      <w:pPr>
        <w:rPr>
          <w:rFonts w:hint="eastAsia"/>
          <w:color w:val="000000"/>
          <w:shd w:val="clear" w:color="auto" w:fill="FFFFFF"/>
        </w:rPr>
      </w:pPr>
    </w:p>
    <w:p w14:paraId="73FE617F" w14:textId="77777777" w:rsidR="00E72C82" w:rsidRDefault="00000000">
      <w:pPr>
        <w:rPr>
          <w:rFonts w:hint="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NÁVRAT – </w:t>
      </w:r>
      <w:r>
        <w:rPr>
          <w:color w:val="000000"/>
          <w:sz w:val="32"/>
          <w:szCs w:val="32"/>
          <w:shd w:val="clear" w:color="auto" w:fill="FFFFFF"/>
        </w:rPr>
        <w:tab/>
        <w:t xml:space="preserve">BUS </w:t>
      </w:r>
      <w:r>
        <w:rPr>
          <w:color w:val="000000"/>
          <w:sz w:val="32"/>
          <w:szCs w:val="32"/>
          <w:shd w:val="clear" w:color="auto" w:fill="FFFFFF"/>
        </w:rPr>
        <w:tab/>
      </w:r>
      <w:r>
        <w:rPr>
          <w:color w:val="000000"/>
          <w:sz w:val="32"/>
          <w:szCs w:val="32"/>
          <w:shd w:val="clear" w:color="auto" w:fill="FFFFFF"/>
        </w:rPr>
        <w:tab/>
        <w:t xml:space="preserve">Stárkov – Hronov   </w:t>
      </w:r>
      <w:r>
        <w:rPr>
          <w:color w:val="000000"/>
          <w:sz w:val="32"/>
          <w:szCs w:val="32"/>
          <w:shd w:val="clear" w:color="auto" w:fill="FFFFFF"/>
        </w:rPr>
        <w:tab/>
        <w:t>12,25   12,50   14,25</w:t>
      </w:r>
    </w:p>
    <w:p w14:paraId="00EF316A" w14:textId="77777777" w:rsidR="00E72C82" w:rsidRDefault="00000000">
      <w:pPr>
        <w:rPr>
          <w:rFonts w:hint="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ab/>
      </w:r>
      <w:r>
        <w:rPr>
          <w:color w:val="000000"/>
          <w:sz w:val="32"/>
          <w:szCs w:val="32"/>
          <w:shd w:val="clear" w:color="auto" w:fill="FFFFFF"/>
        </w:rPr>
        <w:tab/>
      </w:r>
      <w:r>
        <w:rPr>
          <w:color w:val="000000"/>
          <w:sz w:val="32"/>
          <w:szCs w:val="32"/>
          <w:shd w:val="clear" w:color="auto" w:fill="FFFFFF"/>
        </w:rPr>
        <w:tab/>
        <w:t xml:space="preserve">VLAK </w:t>
      </w:r>
      <w:r>
        <w:rPr>
          <w:color w:val="000000"/>
          <w:sz w:val="32"/>
          <w:szCs w:val="32"/>
          <w:shd w:val="clear" w:color="auto" w:fill="FFFFFF"/>
        </w:rPr>
        <w:tab/>
        <w:t>Hronov – Náchod</w:t>
      </w:r>
      <w:r>
        <w:rPr>
          <w:color w:val="000000"/>
          <w:sz w:val="32"/>
          <w:szCs w:val="32"/>
          <w:shd w:val="clear" w:color="auto" w:fill="FFFFFF"/>
        </w:rPr>
        <w:tab/>
        <w:t>12,50   13,49   14,50</w:t>
      </w:r>
    </w:p>
    <w:p w14:paraId="73474EC0" w14:textId="77777777" w:rsidR="00E72C82" w:rsidRDefault="00E72C82">
      <w:pPr>
        <w:rPr>
          <w:rFonts w:hint="eastAsia"/>
          <w:sz w:val="32"/>
          <w:szCs w:val="32"/>
        </w:rPr>
      </w:pPr>
    </w:p>
    <w:p w14:paraId="11A51224" w14:textId="77777777" w:rsidR="00E72C82" w:rsidRDefault="00000000">
      <w:pPr>
        <w:rPr>
          <w:rFonts w:hint="eastAsia"/>
          <w:sz w:val="32"/>
          <w:szCs w:val="32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Kapacita je omezena, máte-li zájem užít si „tak trochu jiný výlet“ s průvodcem za 70 Kč, volejte Ladě  🙂</w:t>
      </w:r>
    </w:p>
    <w:p w14:paraId="04B5ADCC" w14:textId="77777777" w:rsidR="00E72C82" w:rsidRDefault="00E72C82">
      <w:pPr>
        <w:rPr>
          <w:rFonts w:hint="eastAsia"/>
          <w:color w:val="000000"/>
          <w:shd w:val="clear" w:color="auto" w:fill="FFFFFF"/>
        </w:rPr>
      </w:pPr>
    </w:p>
    <w:p w14:paraId="48D91FDC" w14:textId="77777777" w:rsidR="00E72C82" w:rsidRDefault="00000000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kontakt: Lada Benešová tel. 725 317 668</w:t>
      </w:r>
    </w:p>
    <w:p w14:paraId="4CA80FF7" w14:textId="77777777" w:rsidR="00E72C82" w:rsidRDefault="00000000">
      <w:pPr>
        <w:rPr>
          <w:rFonts w:hint="eastAsia"/>
        </w:rPr>
      </w:pPr>
      <w:r>
        <w:rPr>
          <w:sz w:val="32"/>
          <w:szCs w:val="32"/>
        </w:rPr>
        <w:t xml:space="preserve">email: </w:t>
      </w:r>
      <w:proofErr w:type="spellStart"/>
      <w:r>
        <w:rPr>
          <w:sz w:val="32"/>
          <w:szCs w:val="32"/>
        </w:rPr>
        <w:t>ladastepanova</w:t>
      </w:r>
      <w:proofErr w:type="spellEnd"/>
      <w:hyperlink r:id="rId6">
        <w:r>
          <w:rPr>
            <w:rStyle w:val="Internetovodkaz"/>
            <w:rFonts w:ascii="sans-serif" w:hAnsi="sans-serif"/>
            <w:color w:val="222222"/>
            <w:sz w:val="32"/>
            <w:szCs w:val="32"/>
            <w:u w:val="none"/>
          </w:rPr>
          <w:t>@</w:t>
        </w:r>
      </w:hyperlink>
      <w:r>
        <w:rPr>
          <w:rFonts w:ascii="sans-serif" w:hAnsi="sans-serif"/>
          <w:color w:val="222222"/>
          <w:sz w:val="32"/>
          <w:szCs w:val="32"/>
        </w:rPr>
        <w:t>seznam.cz</w:t>
      </w:r>
    </w:p>
    <w:sectPr w:rsidR="00E72C8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82"/>
    <w:rsid w:val="00616CF6"/>
    <w:rsid w:val="00E7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758E"/>
  <w15:docId w15:val="{F91813FA-8C94-4550-A51C-1E105930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astepanova@seznam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Rohulán</dc:creator>
  <dc:description/>
  <cp:lastModifiedBy>Jaroslav Rohulán</cp:lastModifiedBy>
  <cp:revision>2</cp:revision>
  <cp:lastPrinted>2018-09-19T19:28:00Z</cp:lastPrinted>
  <dcterms:created xsi:type="dcterms:W3CDTF">2023-04-16T17:31:00Z</dcterms:created>
  <dcterms:modified xsi:type="dcterms:W3CDTF">2023-04-16T17:31:00Z</dcterms:modified>
  <dc:language>cs-CZ</dc:language>
</cp:coreProperties>
</file>